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eastAsia="方正兰亭中黑简体"/>
          <w:color w:val="000000" w:themeColor="text1"/>
          <w:sz w:val="34"/>
        </w:rPr>
        <w:t>第</w:t>
      </w:r>
      <w:r w:rsidRPr="003B0E92">
        <w:rPr>
          <w:rFonts w:ascii="Times New Roman" w:eastAsia="宋体" w:hAnsi="Times New Roman"/>
          <w:b/>
          <w:color w:val="000000" w:themeColor="text1"/>
          <w:sz w:val="34"/>
        </w:rPr>
        <w:t>4</w:t>
      </w:r>
      <w:r w:rsidRPr="003B0E92">
        <w:rPr>
          <w:rFonts w:eastAsia="方正兰亭中黑简体"/>
          <w:color w:val="000000" w:themeColor="text1"/>
          <w:sz w:val="34"/>
        </w:rPr>
        <w:t>节</w:t>
      </w:r>
      <w:r w:rsidRPr="003B0E92">
        <w:rPr>
          <w:rFonts w:ascii="Times New Roman" w:eastAsia="宋体" w:hAnsi="宋体"/>
          <w:i/>
          <w:color w:val="000000" w:themeColor="text1"/>
          <w:sz w:val="34"/>
        </w:rPr>
        <w:t xml:space="preserve">　</w:t>
      </w:r>
      <w:r w:rsidRPr="003B0E92">
        <w:rPr>
          <w:rFonts w:eastAsia="方正兰亭中黑简体"/>
          <w:color w:val="000000" w:themeColor="text1"/>
          <w:sz w:val="34"/>
        </w:rPr>
        <w:t>眼睛和眼镜</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eastAsia="方正粗圆简体"/>
          <w:color w:val="000000" w:themeColor="text1"/>
          <w:sz w:val="30"/>
        </w:rPr>
        <w:t>作业</w:t>
      </w:r>
      <w:r w:rsidRPr="003B0E92">
        <w:rPr>
          <w:rFonts w:ascii="Times New Roman" w:eastAsia="宋体" w:hAnsi="Times New Roman" w:cs="Times New Roman"/>
          <w:color w:val="000000" w:themeColor="text1"/>
          <w:sz w:val="30"/>
        </w:rPr>
        <w:t>·</w:t>
      </w:r>
      <w:r w:rsidRPr="003B0E92">
        <w:rPr>
          <w:rFonts w:eastAsia="方正粗圆简体"/>
          <w:color w:val="000000" w:themeColor="text1"/>
          <w:sz w:val="30"/>
        </w:rPr>
        <w:t>进阶演练</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eastAsia="方正大雅宋简体"/>
          <w:color w:val="000000" w:themeColor="text1"/>
          <w:sz w:val="29"/>
        </w:rPr>
        <w:t>基础巩固</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1</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对于正常的眼睛来说</w:t>
      </w:r>
      <w:r w:rsidRPr="003B0E92">
        <w:rPr>
          <w:rFonts w:ascii="Times New Roman" w:eastAsia="宋体" w:hAnsi="宋体"/>
          <w:color w:val="000000" w:themeColor="text1"/>
        </w:rPr>
        <w:t>,</w:t>
      </w:r>
      <w:r w:rsidRPr="003B0E92">
        <w:rPr>
          <w:rFonts w:ascii="Times New Roman" w:eastAsia="宋体" w:hAnsi="宋体"/>
          <w:color w:val="000000" w:themeColor="text1"/>
        </w:rPr>
        <w:t>外界的物体不管是远处的还是近处的</w:t>
      </w:r>
      <w:r w:rsidRPr="003B0E92">
        <w:rPr>
          <w:rFonts w:ascii="Times New Roman" w:eastAsia="宋体" w:hAnsi="宋体"/>
          <w:color w:val="000000" w:themeColor="text1"/>
        </w:rPr>
        <w:t>,</w:t>
      </w:r>
      <w:r w:rsidRPr="003B0E92">
        <w:rPr>
          <w:rFonts w:ascii="Times New Roman" w:eastAsia="宋体" w:hAnsi="宋体"/>
          <w:color w:val="000000" w:themeColor="text1"/>
        </w:rPr>
        <w:t>在视网膜上成像后</w:t>
      </w:r>
      <w:r w:rsidRPr="003B0E92">
        <w:rPr>
          <w:rFonts w:ascii="Times New Roman" w:eastAsia="宋体" w:hAnsi="宋体"/>
          <w:color w:val="000000" w:themeColor="text1"/>
        </w:rPr>
        <w:t>,</w:t>
      </w:r>
      <w:r w:rsidRPr="003B0E92">
        <w:rPr>
          <w:rFonts w:ascii="Times New Roman" w:eastAsia="宋体" w:hAnsi="宋体"/>
          <w:color w:val="000000" w:themeColor="text1"/>
        </w:rPr>
        <w:t>所成的像都是</w:t>
      </w:r>
      <w:r w:rsidRPr="003B0E92">
        <w:rPr>
          <w:rFonts w:ascii="Times New Roman" w:eastAsia="宋体" w:hAnsi="宋体"/>
          <w:color w:val="000000" w:themeColor="text1"/>
        </w:rPr>
        <w:t>(</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A</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正立、缩小的虚像</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B</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倒立、缩小的实像</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C</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倒立、放大的实像</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D</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正立、放大的虚像</w:t>
      </w:r>
      <w:bookmarkStart w:id="0" w:name="_GoBack"/>
      <w:bookmarkEnd w:id="0"/>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2</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过度使用平板电脑、手机等电子产品是造成青少年视力问题的主要原因之一。小明眼睛成像的示意图如图所示</w:t>
      </w:r>
      <w:r w:rsidRPr="003B0E92">
        <w:rPr>
          <w:rFonts w:ascii="Times New Roman" w:eastAsia="宋体" w:hAnsi="宋体"/>
          <w:color w:val="000000" w:themeColor="text1"/>
        </w:rPr>
        <w:t>,</w:t>
      </w:r>
      <w:r w:rsidRPr="003B0E92">
        <w:rPr>
          <w:rFonts w:ascii="Times New Roman" w:eastAsia="宋体" w:hAnsi="宋体"/>
          <w:color w:val="000000" w:themeColor="text1"/>
        </w:rPr>
        <w:t>下列说法正确的是</w:t>
      </w:r>
      <w:r w:rsidRPr="003B0E92">
        <w:rPr>
          <w:rFonts w:ascii="Times New Roman" w:eastAsia="宋体" w:hAnsi="宋体"/>
          <w:color w:val="000000" w:themeColor="text1"/>
        </w:rPr>
        <w:t>(</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ascii="Times New Roman" w:eastAsia="宋体" w:hAnsi="宋体"/>
          <w:noProof/>
          <w:color w:val="000000" w:themeColor="text1"/>
        </w:rPr>
        <w:drawing>
          <wp:inline distT="0" distB="0" distL="0" distR="0" wp14:anchorId="22A61F86" wp14:editId="5A140B27">
            <wp:extent cx="888480" cy="520200"/>
            <wp:effectExtent l="0" t="0" r="0" b="0"/>
            <wp:docPr id="728" name="JW8QXR175.eps" descr="id:21474968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43.jpeg"/>
                    <pic:cNvPicPr/>
                  </pic:nvPicPr>
                  <pic:blipFill>
                    <a:blip r:embed="rId6"/>
                    <a:stretch>
                      <a:fillRect/>
                    </a:stretch>
                  </pic:blipFill>
                  <pic:spPr>
                    <a:xfrm>
                      <a:off x="0" y="0"/>
                      <a:ext cx="888480" cy="520200"/>
                    </a:xfrm>
                    <a:prstGeom prst="rect">
                      <a:avLst/>
                    </a:prstGeom>
                  </pic:spPr>
                </pic:pic>
              </a:graphicData>
            </a:graphic>
          </wp:inline>
        </w:drawing>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A</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小明是近视眼</w:t>
      </w:r>
      <w:r w:rsidRPr="003B0E92">
        <w:rPr>
          <w:rFonts w:ascii="Times New Roman" w:eastAsia="宋体" w:hAnsi="宋体"/>
          <w:color w:val="000000" w:themeColor="text1"/>
        </w:rPr>
        <w:t>,</w:t>
      </w:r>
      <w:r w:rsidRPr="003B0E92">
        <w:rPr>
          <w:rFonts w:ascii="Times New Roman" w:eastAsia="宋体" w:hAnsi="宋体"/>
          <w:color w:val="000000" w:themeColor="text1"/>
        </w:rPr>
        <w:t>需要佩戴凹透镜矫正</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B</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小明是远视眼</w:t>
      </w:r>
      <w:r w:rsidRPr="003B0E92">
        <w:rPr>
          <w:rFonts w:ascii="Times New Roman" w:eastAsia="宋体" w:hAnsi="宋体"/>
          <w:color w:val="000000" w:themeColor="text1"/>
        </w:rPr>
        <w:t>,</w:t>
      </w:r>
      <w:r w:rsidRPr="003B0E92">
        <w:rPr>
          <w:rFonts w:ascii="Times New Roman" w:eastAsia="宋体" w:hAnsi="宋体"/>
          <w:color w:val="000000" w:themeColor="text1"/>
        </w:rPr>
        <w:t>需要佩戴凸透镜矫正</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C</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小明要看清楚物体</w:t>
      </w:r>
      <w:r w:rsidRPr="003B0E92">
        <w:rPr>
          <w:rFonts w:ascii="Times New Roman" w:eastAsia="宋体" w:hAnsi="宋体"/>
          <w:color w:val="000000" w:themeColor="text1"/>
        </w:rPr>
        <w:t>,</w:t>
      </w:r>
      <w:r w:rsidRPr="003B0E92">
        <w:rPr>
          <w:rFonts w:ascii="Times New Roman" w:eastAsia="宋体" w:hAnsi="宋体"/>
          <w:color w:val="000000" w:themeColor="text1"/>
        </w:rPr>
        <w:t>可以让物体远离眼睛</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D</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小明的视力问题主要是晶状体太薄</w:t>
      </w:r>
      <w:r w:rsidRPr="003B0E92">
        <w:rPr>
          <w:rFonts w:ascii="Times New Roman" w:eastAsia="宋体" w:hAnsi="宋体"/>
          <w:color w:val="000000" w:themeColor="text1"/>
        </w:rPr>
        <w:t>,</w:t>
      </w:r>
      <w:r w:rsidRPr="003B0E92">
        <w:rPr>
          <w:rFonts w:ascii="Times New Roman" w:eastAsia="宋体" w:hAnsi="宋体"/>
          <w:color w:val="000000" w:themeColor="text1"/>
        </w:rPr>
        <w:t>折光能力太弱</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3</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为满足特殊人群的需求</w:t>
      </w:r>
      <w:r w:rsidRPr="003B0E92">
        <w:rPr>
          <w:rFonts w:ascii="Times New Roman" w:eastAsia="宋体" w:hAnsi="宋体"/>
          <w:color w:val="000000" w:themeColor="text1"/>
        </w:rPr>
        <w:t>,</w:t>
      </w:r>
      <w:r w:rsidRPr="003B0E92">
        <w:rPr>
          <w:rFonts w:ascii="Times New Roman" w:eastAsia="宋体" w:hAnsi="宋体"/>
          <w:color w:val="000000" w:themeColor="text1"/>
        </w:rPr>
        <w:t>有一种眼镜的镜片可以通过在透明的薄膜中注入或抽出光学液体来实现改变形状</w:t>
      </w:r>
      <w:r w:rsidRPr="003B0E92">
        <w:rPr>
          <w:rFonts w:ascii="Times New Roman" w:eastAsia="宋体" w:hAnsi="宋体"/>
          <w:color w:val="000000" w:themeColor="text1"/>
        </w:rPr>
        <w:t>(</w:t>
      </w:r>
      <w:r w:rsidRPr="003B0E92">
        <w:rPr>
          <w:rFonts w:ascii="Times New Roman" w:eastAsia="宋体" w:hAnsi="宋体"/>
          <w:color w:val="000000" w:themeColor="text1"/>
        </w:rPr>
        <w:t>如图甲所示</w:t>
      </w:r>
      <w:r w:rsidRPr="003B0E92">
        <w:rPr>
          <w:rFonts w:ascii="Times New Roman" w:eastAsia="宋体" w:hAnsi="宋体"/>
          <w:color w:val="000000" w:themeColor="text1"/>
        </w:rPr>
        <w:t>)</w:t>
      </w:r>
      <w:r w:rsidRPr="003B0E92">
        <w:rPr>
          <w:rFonts w:ascii="Times New Roman" w:eastAsia="宋体" w:hAnsi="宋体"/>
          <w:color w:val="000000" w:themeColor="text1"/>
        </w:rPr>
        <w:t>。某人看远处物体时的成像情况如图乙所示</w:t>
      </w:r>
      <w:r w:rsidRPr="003B0E92">
        <w:rPr>
          <w:rFonts w:ascii="Times New Roman" w:eastAsia="宋体" w:hAnsi="宋体"/>
          <w:color w:val="000000" w:themeColor="text1"/>
        </w:rPr>
        <w:t>,</w:t>
      </w:r>
      <w:r w:rsidRPr="003B0E92">
        <w:rPr>
          <w:rFonts w:ascii="Times New Roman" w:eastAsia="宋体" w:hAnsi="宋体"/>
          <w:color w:val="000000" w:themeColor="text1"/>
        </w:rPr>
        <w:t>该人的视力情况和矫正时应选择的镜片是</w:t>
      </w:r>
      <w:r w:rsidRPr="003B0E92">
        <w:rPr>
          <w:rFonts w:ascii="Times New Roman" w:eastAsia="宋体" w:hAnsi="宋体"/>
          <w:color w:val="000000" w:themeColor="text1"/>
        </w:rPr>
        <w:ptab w:relativeTo="margin" w:alignment="right" w:leader="none"/>
      </w:r>
      <w:r w:rsidRPr="003B0E92">
        <w:rPr>
          <w:rFonts w:ascii="Times New Roman" w:eastAsia="宋体" w:hAnsi="宋体"/>
          <w:color w:val="000000" w:themeColor="text1"/>
        </w:rPr>
        <w:t>(</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ascii="Times New Roman" w:eastAsia="宋体" w:hAnsi="宋体"/>
          <w:noProof/>
          <w:color w:val="000000" w:themeColor="text1"/>
        </w:rPr>
        <w:drawing>
          <wp:inline distT="0" distB="0" distL="0" distR="0" wp14:anchorId="4DFCCF34" wp14:editId="76A5D747">
            <wp:extent cx="2209680" cy="1027800"/>
            <wp:effectExtent l="0" t="0" r="0" b="0"/>
            <wp:docPr id="729" name="JW8QXR176.eps" descr="id:21474968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44.jpeg"/>
                    <pic:cNvPicPr/>
                  </pic:nvPicPr>
                  <pic:blipFill>
                    <a:blip r:embed="rId7"/>
                    <a:stretch>
                      <a:fillRect/>
                    </a:stretch>
                  </pic:blipFill>
                  <pic:spPr>
                    <a:xfrm>
                      <a:off x="0" y="0"/>
                      <a:ext cx="2209680" cy="1027800"/>
                    </a:xfrm>
                    <a:prstGeom prst="rect">
                      <a:avLst/>
                    </a:prstGeom>
                  </pic:spPr>
                </pic:pic>
              </a:graphicData>
            </a:graphic>
          </wp:inline>
        </w:drawing>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A</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近视眼</w:t>
      </w:r>
      <w:r w:rsidRPr="003B0E92">
        <w:rPr>
          <w:rFonts w:ascii="Times New Roman" w:eastAsia="宋体" w:hAnsi="宋体"/>
          <w:color w:val="000000" w:themeColor="text1"/>
        </w:rPr>
        <w:t>,</w:t>
      </w:r>
      <w:r w:rsidRPr="003B0E92">
        <w:rPr>
          <w:rFonts w:ascii="Times New Roman" w:eastAsia="宋体" w:hAnsi="宋体"/>
          <w:color w:val="000000" w:themeColor="text1"/>
        </w:rPr>
        <w:t>镜片</w:t>
      </w:r>
      <w:r w:rsidRPr="003B0E92">
        <w:rPr>
          <w:rFonts w:ascii="宋体" w:eastAsia="宋体" w:hAnsi="宋体" w:cs="宋体" w:hint="eastAsia"/>
          <w:i/>
          <w:color w:val="000000" w:themeColor="text1"/>
        </w:rPr>
        <w:t>Ⅰ</w:t>
      </w:r>
      <w:r w:rsidRPr="003B0E92">
        <w:rPr>
          <w:rFonts w:ascii="Times New Roman" w:eastAsia="宋体" w:hAnsi="宋体"/>
          <w:color w:val="000000" w:themeColor="text1"/>
        </w:rPr>
        <w:tab/>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B</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近视眼</w:t>
      </w:r>
      <w:r w:rsidRPr="003B0E92">
        <w:rPr>
          <w:rFonts w:ascii="Times New Roman" w:eastAsia="宋体" w:hAnsi="宋体"/>
          <w:color w:val="000000" w:themeColor="text1"/>
        </w:rPr>
        <w:t>,</w:t>
      </w:r>
      <w:r w:rsidRPr="003B0E92">
        <w:rPr>
          <w:rFonts w:ascii="Times New Roman" w:eastAsia="宋体" w:hAnsi="宋体"/>
          <w:color w:val="000000" w:themeColor="text1"/>
        </w:rPr>
        <w:t>镜片</w:t>
      </w:r>
      <w:r w:rsidRPr="003B0E92">
        <w:rPr>
          <w:rFonts w:ascii="宋体" w:eastAsia="宋体" w:hAnsi="宋体" w:cs="宋体" w:hint="eastAsia"/>
          <w:i/>
          <w:color w:val="000000" w:themeColor="text1"/>
        </w:rPr>
        <w:t>Ⅱ</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C</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远视眼</w:t>
      </w:r>
      <w:r w:rsidRPr="003B0E92">
        <w:rPr>
          <w:rFonts w:ascii="Times New Roman" w:eastAsia="宋体" w:hAnsi="宋体"/>
          <w:color w:val="000000" w:themeColor="text1"/>
        </w:rPr>
        <w:t>,</w:t>
      </w:r>
      <w:r w:rsidRPr="003B0E92">
        <w:rPr>
          <w:rFonts w:ascii="Times New Roman" w:eastAsia="宋体" w:hAnsi="宋体"/>
          <w:color w:val="000000" w:themeColor="text1"/>
        </w:rPr>
        <w:t>镜片</w:t>
      </w:r>
      <w:r w:rsidRPr="003B0E92">
        <w:rPr>
          <w:rFonts w:ascii="宋体" w:eastAsia="宋体" w:hAnsi="宋体" w:cs="宋体" w:hint="eastAsia"/>
          <w:i/>
          <w:color w:val="000000" w:themeColor="text1"/>
        </w:rPr>
        <w:t>Ⅰ</w:t>
      </w:r>
      <w:r w:rsidRPr="003B0E92">
        <w:rPr>
          <w:rFonts w:ascii="Times New Roman" w:eastAsia="宋体" w:hAnsi="宋体"/>
          <w:color w:val="000000" w:themeColor="text1"/>
        </w:rPr>
        <w:tab/>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D</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远视眼</w:t>
      </w:r>
      <w:r w:rsidRPr="003B0E92">
        <w:rPr>
          <w:rFonts w:ascii="Times New Roman" w:eastAsia="宋体" w:hAnsi="宋体"/>
          <w:color w:val="000000" w:themeColor="text1"/>
        </w:rPr>
        <w:t>,</w:t>
      </w:r>
      <w:r w:rsidRPr="003B0E92">
        <w:rPr>
          <w:rFonts w:ascii="Times New Roman" w:eastAsia="宋体" w:hAnsi="宋体"/>
          <w:color w:val="000000" w:themeColor="text1"/>
        </w:rPr>
        <w:t>镜片</w:t>
      </w:r>
      <w:r w:rsidRPr="003B0E92">
        <w:rPr>
          <w:rFonts w:ascii="宋体" w:eastAsia="宋体" w:hAnsi="宋体" w:cs="宋体" w:hint="eastAsia"/>
          <w:i/>
          <w:color w:val="000000" w:themeColor="text1"/>
        </w:rPr>
        <w:t>Ⅱ</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lastRenderedPageBreak/>
        <w:t>4</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一副眼镜放到太阳光下</w:t>
      </w:r>
      <w:r w:rsidRPr="003B0E92">
        <w:rPr>
          <w:rFonts w:ascii="Times New Roman" w:eastAsia="宋体" w:hAnsi="宋体"/>
          <w:color w:val="000000" w:themeColor="text1"/>
        </w:rPr>
        <w:t>,</w:t>
      </w:r>
      <w:r w:rsidRPr="003B0E92">
        <w:rPr>
          <w:rFonts w:ascii="Times New Roman" w:eastAsia="宋体" w:hAnsi="宋体"/>
          <w:color w:val="000000" w:themeColor="text1"/>
        </w:rPr>
        <w:t>眼镜镜片到地面的距离在镜片的一倍焦距以内时</w:t>
      </w:r>
      <w:r w:rsidRPr="003B0E92">
        <w:rPr>
          <w:rFonts w:ascii="Times New Roman" w:eastAsia="宋体" w:hAnsi="宋体"/>
          <w:color w:val="000000" w:themeColor="text1"/>
        </w:rPr>
        <w:t>,</w:t>
      </w:r>
      <w:r w:rsidRPr="003B0E92">
        <w:rPr>
          <w:rFonts w:ascii="Times New Roman" w:eastAsia="宋体" w:hAnsi="宋体"/>
          <w:color w:val="000000" w:themeColor="text1"/>
        </w:rPr>
        <w:t>在地面上观察到的情境如图所示</w:t>
      </w:r>
      <w:r w:rsidRPr="003B0E92">
        <w:rPr>
          <w:rFonts w:ascii="Times New Roman" w:eastAsia="宋体" w:hAnsi="宋体"/>
          <w:color w:val="000000" w:themeColor="text1"/>
        </w:rPr>
        <w:t>,</w:t>
      </w:r>
      <w:r w:rsidRPr="003B0E92">
        <w:rPr>
          <w:rFonts w:ascii="Times New Roman" w:eastAsia="宋体" w:hAnsi="宋体"/>
          <w:color w:val="000000" w:themeColor="text1"/>
        </w:rPr>
        <w:t>由此可以判断镜片是</w:t>
      </w:r>
      <w:r w:rsidRPr="003B0E92">
        <w:rPr>
          <w:rFonts w:ascii="Times New Roman" w:eastAsia="宋体" w:hAnsi="宋体"/>
          <w:color w:val="000000" w:themeColor="text1"/>
        </w:rPr>
        <w:t>(</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ascii="Times New Roman" w:eastAsia="宋体" w:hAnsi="宋体"/>
          <w:noProof/>
          <w:color w:val="000000" w:themeColor="text1"/>
        </w:rPr>
        <w:drawing>
          <wp:inline distT="0" distB="0" distL="0" distR="0" wp14:anchorId="5340B361" wp14:editId="742E825A">
            <wp:extent cx="1269360" cy="824400"/>
            <wp:effectExtent l="0" t="0" r="0" b="0"/>
            <wp:docPr id="730" name="JW8QXR177.eps" descr="id:21474968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45.jpeg"/>
                    <pic:cNvPicPr/>
                  </pic:nvPicPr>
                  <pic:blipFill>
                    <a:blip r:embed="rId8"/>
                    <a:stretch>
                      <a:fillRect/>
                    </a:stretch>
                  </pic:blipFill>
                  <pic:spPr>
                    <a:xfrm>
                      <a:off x="0" y="0"/>
                      <a:ext cx="1269360" cy="824400"/>
                    </a:xfrm>
                    <a:prstGeom prst="rect">
                      <a:avLst/>
                    </a:prstGeom>
                  </pic:spPr>
                </pic:pic>
              </a:graphicData>
            </a:graphic>
          </wp:inline>
        </w:drawing>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A</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凸透镜</w:t>
      </w:r>
      <w:r w:rsidRPr="003B0E92">
        <w:rPr>
          <w:rFonts w:ascii="Times New Roman" w:eastAsia="宋体" w:hAnsi="宋体"/>
          <w:color w:val="000000" w:themeColor="text1"/>
        </w:rPr>
        <w:t>,</w:t>
      </w:r>
      <w:r w:rsidRPr="003B0E92">
        <w:rPr>
          <w:rFonts w:ascii="Times New Roman" w:eastAsia="宋体" w:hAnsi="宋体"/>
          <w:color w:val="000000" w:themeColor="text1"/>
        </w:rPr>
        <w:t>可以矫正远视眼</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B</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凹透镜</w:t>
      </w:r>
      <w:r w:rsidRPr="003B0E92">
        <w:rPr>
          <w:rFonts w:ascii="Times New Roman" w:eastAsia="宋体" w:hAnsi="宋体"/>
          <w:color w:val="000000" w:themeColor="text1"/>
        </w:rPr>
        <w:t>,</w:t>
      </w:r>
      <w:r w:rsidRPr="003B0E92">
        <w:rPr>
          <w:rFonts w:ascii="Times New Roman" w:eastAsia="宋体" w:hAnsi="宋体"/>
          <w:color w:val="000000" w:themeColor="text1"/>
        </w:rPr>
        <w:t>可以矫正远视眼</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C</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凹透镜</w:t>
      </w:r>
      <w:r w:rsidRPr="003B0E92">
        <w:rPr>
          <w:rFonts w:ascii="Times New Roman" w:eastAsia="宋体" w:hAnsi="宋体"/>
          <w:color w:val="000000" w:themeColor="text1"/>
        </w:rPr>
        <w:t>,</w:t>
      </w:r>
      <w:r w:rsidRPr="003B0E92">
        <w:rPr>
          <w:rFonts w:ascii="Times New Roman" w:eastAsia="宋体" w:hAnsi="宋体"/>
          <w:color w:val="000000" w:themeColor="text1"/>
        </w:rPr>
        <w:t>可以矫正近视眼</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D</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凸透镜</w:t>
      </w:r>
      <w:r w:rsidRPr="003B0E92">
        <w:rPr>
          <w:rFonts w:ascii="Times New Roman" w:eastAsia="宋体" w:hAnsi="宋体"/>
          <w:color w:val="000000" w:themeColor="text1"/>
        </w:rPr>
        <w:t>,</w:t>
      </w:r>
      <w:r w:rsidRPr="003B0E92">
        <w:rPr>
          <w:rFonts w:ascii="Times New Roman" w:eastAsia="宋体" w:hAnsi="宋体"/>
          <w:color w:val="000000" w:themeColor="text1"/>
        </w:rPr>
        <w:t>可以矫正近视眼</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5</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2023</w:t>
      </w:r>
      <w:r w:rsidRPr="003B0E92">
        <w:rPr>
          <w:rFonts w:ascii="Times New Roman" w:eastAsia="宋体" w:hAnsi="宋体"/>
          <w:color w:val="000000" w:themeColor="text1"/>
        </w:rPr>
        <w:t>年全国</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爱眼日</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的主题是</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关注普遍的眼健康</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w:t>
      </w:r>
      <w:r w:rsidRPr="003B0E92">
        <w:rPr>
          <w:rFonts w:ascii="Times New Roman" w:eastAsia="宋体" w:hAnsi="宋体"/>
          <w:color w:val="000000" w:themeColor="text1"/>
        </w:rPr>
        <w:t>旨在增强群众爱眼护眼意识。人的眼球好像一架照相机</w:t>
      </w:r>
      <w:r w:rsidRPr="003B0E92">
        <w:rPr>
          <w:rFonts w:ascii="Times New Roman" w:eastAsia="宋体" w:hAnsi="宋体"/>
          <w:color w:val="000000" w:themeColor="text1"/>
        </w:rPr>
        <w:t>,</w:t>
      </w:r>
      <w:r w:rsidRPr="003B0E92">
        <w:rPr>
          <w:rFonts w:ascii="Times New Roman" w:eastAsia="宋体" w:hAnsi="宋体"/>
          <w:color w:val="000000" w:themeColor="text1"/>
        </w:rPr>
        <w:t>物体在视网膜上成倒立、</w:t>
      </w:r>
      <w:r w:rsidRPr="003B0E92">
        <w:rPr>
          <w:rFonts w:ascii="Times New Roman" w:eastAsia="宋体" w:hAnsi="宋体"/>
          <w:i/>
          <w:color w:val="000000" w:themeColor="text1"/>
          <w:u w:color="000000"/>
        </w:rPr>
        <w:t>__________</w:t>
      </w:r>
      <w:r w:rsidRPr="003B0E92">
        <w:rPr>
          <w:rFonts w:ascii="Times New Roman" w:eastAsia="宋体" w:hAnsi="宋体"/>
          <w:color w:val="000000" w:themeColor="text1"/>
        </w:rPr>
        <w:t>(</w:t>
      </w:r>
      <w:r w:rsidRPr="003B0E92">
        <w:rPr>
          <w:rFonts w:ascii="Times New Roman" w:eastAsia="宋体" w:hAnsi="宋体"/>
          <w:color w:val="000000" w:themeColor="text1"/>
        </w:rPr>
        <w:t>选填</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放大</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或</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缩小</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w:t>
      </w:r>
      <w:r w:rsidRPr="003B0E92">
        <w:rPr>
          <w:rFonts w:ascii="Times New Roman" w:eastAsia="宋体" w:hAnsi="宋体"/>
          <w:color w:val="000000" w:themeColor="text1"/>
        </w:rPr>
        <w:t>的实像</w:t>
      </w:r>
      <w:r w:rsidRPr="003B0E92">
        <w:rPr>
          <w:rFonts w:ascii="Times New Roman" w:eastAsia="宋体" w:hAnsi="宋体"/>
          <w:color w:val="000000" w:themeColor="text1"/>
        </w:rPr>
        <w:t>;</w:t>
      </w:r>
      <w:r w:rsidRPr="003B0E92">
        <w:rPr>
          <w:rFonts w:ascii="Times New Roman" w:eastAsia="宋体" w:hAnsi="宋体"/>
          <w:color w:val="000000" w:themeColor="text1"/>
        </w:rPr>
        <w:t>不注意用眼卫生</w:t>
      </w:r>
      <w:r w:rsidRPr="003B0E92">
        <w:rPr>
          <w:rFonts w:ascii="Times New Roman" w:eastAsia="宋体" w:hAnsi="宋体"/>
          <w:color w:val="000000" w:themeColor="text1"/>
        </w:rPr>
        <w:t>,</w:t>
      </w:r>
      <w:r w:rsidRPr="003B0E92">
        <w:rPr>
          <w:rFonts w:ascii="Times New Roman" w:eastAsia="宋体" w:hAnsi="宋体"/>
          <w:color w:val="000000" w:themeColor="text1"/>
        </w:rPr>
        <w:t>可能导致近视眼的发生</w:t>
      </w:r>
      <w:r w:rsidRPr="003B0E92">
        <w:rPr>
          <w:rFonts w:ascii="Times New Roman" w:eastAsia="宋体" w:hAnsi="宋体"/>
          <w:color w:val="000000" w:themeColor="text1"/>
        </w:rPr>
        <w:t>,</w:t>
      </w:r>
      <w:r w:rsidRPr="003B0E92">
        <w:rPr>
          <w:rFonts w:ascii="Times New Roman" w:eastAsia="宋体" w:hAnsi="宋体"/>
          <w:color w:val="000000" w:themeColor="text1"/>
        </w:rPr>
        <w:t>矫正近视眼应佩戴</w:t>
      </w:r>
      <w:r w:rsidRPr="003B0E92">
        <w:rPr>
          <w:rFonts w:ascii="Times New Roman" w:eastAsia="宋体" w:hAnsi="宋体"/>
          <w:i/>
          <w:color w:val="000000" w:themeColor="text1"/>
          <w:u w:color="000000"/>
        </w:rPr>
        <w:t>__________</w:t>
      </w:r>
      <w:r w:rsidRPr="003B0E92">
        <w:rPr>
          <w:rFonts w:ascii="Times New Roman" w:eastAsia="宋体" w:hAnsi="宋体"/>
          <w:color w:val="000000" w:themeColor="text1"/>
        </w:rPr>
        <w:t>透镜。 </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6</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某人看近处物体时的光路图如图所示</w:t>
      </w:r>
      <w:r w:rsidRPr="003B0E92">
        <w:rPr>
          <w:rFonts w:ascii="Times New Roman" w:eastAsia="宋体" w:hAnsi="宋体"/>
          <w:color w:val="000000" w:themeColor="text1"/>
        </w:rPr>
        <w:t>,</w:t>
      </w:r>
      <w:r w:rsidRPr="003B0E92">
        <w:rPr>
          <w:rFonts w:ascii="Times New Roman" w:eastAsia="宋体" w:hAnsi="宋体"/>
          <w:color w:val="000000" w:themeColor="text1"/>
        </w:rPr>
        <w:t>由图可知他是</w:t>
      </w:r>
      <w:r w:rsidRPr="003B0E92">
        <w:rPr>
          <w:rFonts w:ascii="Times New Roman" w:eastAsia="宋体" w:hAnsi="宋体"/>
          <w:i/>
          <w:color w:val="000000" w:themeColor="text1"/>
          <w:u w:color="000000"/>
        </w:rPr>
        <w:t>__________</w:t>
      </w:r>
      <w:r w:rsidRPr="003B0E92">
        <w:rPr>
          <w:rFonts w:ascii="Times New Roman" w:eastAsia="宋体" w:hAnsi="宋体"/>
          <w:color w:val="000000" w:themeColor="text1"/>
        </w:rPr>
        <w:t>(</w:t>
      </w:r>
      <w:r w:rsidRPr="003B0E92">
        <w:rPr>
          <w:rFonts w:ascii="Times New Roman" w:eastAsia="宋体" w:hAnsi="宋体"/>
          <w:color w:val="000000" w:themeColor="text1"/>
        </w:rPr>
        <w:t>选填</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近视</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或</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远视</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w:t>
      </w:r>
      <w:r w:rsidRPr="003B0E92">
        <w:rPr>
          <w:rFonts w:ascii="Times New Roman" w:eastAsia="宋体" w:hAnsi="宋体"/>
          <w:color w:val="000000" w:themeColor="text1"/>
        </w:rPr>
        <w:t>眼。若他佩戴的眼镜镜片中心的厚度为</w:t>
      </w:r>
      <w:r w:rsidRPr="003B0E92">
        <w:rPr>
          <w:rFonts w:ascii="Times New Roman" w:eastAsia="宋体" w:hAnsi="宋体"/>
          <w:color w:val="000000" w:themeColor="text1"/>
        </w:rPr>
        <w:t>2</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7 mm,</w:t>
      </w:r>
      <w:r w:rsidRPr="003B0E92">
        <w:rPr>
          <w:rFonts w:ascii="Times New Roman" w:eastAsia="宋体" w:hAnsi="宋体"/>
          <w:color w:val="000000" w:themeColor="text1"/>
        </w:rPr>
        <w:t>则该镜片边缘的厚度应</w:t>
      </w:r>
      <w:r w:rsidRPr="003B0E92">
        <w:rPr>
          <w:rFonts w:ascii="Times New Roman" w:eastAsia="宋体" w:hAnsi="宋体"/>
          <w:i/>
          <w:color w:val="000000" w:themeColor="text1"/>
          <w:u w:val="single" w:color="000000"/>
        </w:rPr>
        <w:t xml:space="preserve">　　　</w:t>
      </w:r>
      <w:r w:rsidRPr="003B0E92">
        <w:rPr>
          <w:rFonts w:ascii="Times New Roman" w:eastAsia="宋体" w:hAnsi="宋体"/>
          <w:color w:val="000000" w:themeColor="text1"/>
        </w:rPr>
        <w:t>(</w:t>
      </w:r>
      <w:r w:rsidRPr="003B0E92">
        <w:rPr>
          <w:rFonts w:ascii="Times New Roman" w:eastAsia="宋体" w:hAnsi="宋体"/>
          <w:color w:val="000000" w:themeColor="text1"/>
        </w:rPr>
        <w:t>选填</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大于</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等于</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或</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小于</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)2</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7 mm</w:t>
      </w:r>
      <w:r w:rsidRPr="003B0E92">
        <w:rPr>
          <w:rFonts w:ascii="Times New Roman" w:eastAsia="宋体" w:hAnsi="宋体"/>
          <w:color w:val="000000" w:themeColor="text1"/>
        </w:rPr>
        <w:t>。 </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ascii="Times New Roman" w:eastAsia="宋体" w:hAnsi="宋体"/>
          <w:noProof/>
          <w:color w:val="000000" w:themeColor="text1"/>
        </w:rPr>
        <w:drawing>
          <wp:inline distT="0" distB="0" distL="0" distR="0" wp14:anchorId="374BA909" wp14:editId="6CA09F4D">
            <wp:extent cx="1079640" cy="481680"/>
            <wp:effectExtent l="0" t="0" r="0" b="0"/>
            <wp:docPr id="731" name="JW8QXR178.eps" descr="id:21474968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46.jpeg"/>
                    <pic:cNvPicPr/>
                  </pic:nvPicPr>
                  <pic:blipFill>
                    <a:blip r:embed="rId9"/>
                    <a:stretch>
                      <a:fillRect/>
                    </a:stretch>
                  </pic:blipFill>
                  <pic:spPr>
                    <a:xfrm>
                      <a:off x="0" y="0"/>
                      <a:ext cx="1079640" cy="481680"/>
                    </a:xfrm>
                    <a:prstGeom prst="rect">
                      <a:avLst/>
                    </a:prstGeom>
                  </pic:spPr>
                </pic:pic>
              </a:graphicData>
            </a:graphic>
          </wp:inline>
        </w:drawing>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eastAsia="方正大雅宋简体"/>
          <w:color w:val="000000" w:themeColor="text1"/>
          <w:sz w:val="29"/>
        </w:rPr>
        <w:t>能力提升</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7</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眼睛具有很好的调节功能</w:t>
      </w:r>
      <w:r w:rsidRPr="003B0E92">
        <w:rPr>
          <w:rFonts w:ascii="Times New Roman" w:eastAsia="宋体" w:hAnsi="宋体"/>
          <w:color w:val="000000" w:themeColor="text1"/>
        </w:rPr>
        <w:t>,</w:t>
      </w:r>
      <w:r w:rsidRPr="003B0E92">
        <w:rPr>
          <w:rFonts w:ascii="Times New Roman" w:eastAsia="宋体" w:hAnsi="宋体"/>
          <w:color w:val="000000" w:themeColor="text1"/>
        </w:rPr>
        <w:t>才使我们能看清远近不同的物体。如图所示</w:t>
      </w:r>
      <w:r w:rsidRPr="003B0E92">
        <w:rPr>
          <w:rFonts w:ascii="Times New Roman" w:eastAsia="宋体" w:hAnsi="宋体"/>
          <w:color w:val="000000" w:themeColor="text1"/>
        </w:rPr>
        <w:t>,</w:t>
      </w:r>
      <w:r w:rsidRPr="003B0E92">
        <w:rPr>
          <w:rFonts w:ascii="Times New Roman" w:eastAsia="宋体" w:hAnsi="宋体"/>
          <w:color w:val="000000" w:themeColor="text1"/>
        </w:rPr>
        <w:t>当我们看远处物体时</w:t>
      </w:r>
      <w:r w:rsidRPr="003B0E92">
        <w:rPr>
          <w:rFonts w:ascii="Times New Roman" w:eastAsia="宋体" w:hAnsi="宋体"/>
          <w:color w:val="000000" w:themeColor="text1"/>
        </w:rPr>
        <w:t>,</w:t>
      </w:r>
      <w:r w:rsidRPr="003B0E92">
        <w:rPr>
          <w:rFonts w:ascii="Times New Roman" w:eastAsia="宋体" w:hAnsi="宋体"/>
          <w:color w:val="000000" w:themeColor="text1"/>
        </w:rPr>
        <w:t>物体的像正好成在视网膜上</w:t>
      </w:r>
      <w:r w:rsidRPr="003B0E92">
        <w:rPr>
          <w:rFonts w:ascii="Times New Roman" w:eastAsia="宋体" w:hAnsi="宋体"/>
          <w:color w:val="000000" w:themeColor="text1"/>
        </w:rPr>
        <w:t>;</w:t>
      </w:r>
      <w:r w:rsidRPr="003B0E92">
        <w:rPr>
          <w:rFonts w:ascii="Times New Roman" w:eastAsia="宋体" w:hAnsi="宋体"/>
          <w:color w:val="000000" w:themeColor="text1"/>
        </w:rPr>
        <w:t>当我们改为看近处物体时</w:t>
      </w:r>
      <w:r w:rsidRPr="003B0E92">
        <w:rPr>
          <w:rFonts w:ascii="Times New Roman" w:eastAsia="宋体" w:hAnsi="宋体"/>
          <w:color w:val="000000" w:themeColor="text1"/>
        </w:rPr>
        <w:t>,</w:t>
      </w:r>
      <w:r w:rsidRPr="003B0E92">
        <w:rPr>
          <w:rFonts w:ascii="Times New Roman" w:eastAsia="宋体" w:hAnsi="宋体"/>
          <w:color w:val="000000" w:themeColor="text1"/>
        </w:rPr>
        <w:t>为了使近处物体的像也成在视网膜上</w:t>
      </w:r>
      <w:r w:rsidRPr="003B0E92">
        <w:rPr>
          <w:rFonts w:ascii="Times New Roman" w:eastAsia="宋体" w:hAnsi="宋体"/>
          <w:color w:val="000000" w:themeColor="text1"/>
        </w:rPr>
        <w:t>,</w:t>
      </w:r>
      <w:r w:rsidRPr="003B0E92">
        <w:rPr>
          <w:rFonts w:ascii="Times New Roman" w:eastAsia="宋体" w:hAnsi="宋体"/>
          <w:color w:val="000000" w:themeColor="text1"/>
        </w:rPr>
        <w:t>晶状体的形状和焦距的变化情况分别是</w:t>
      </w:r>
      <w:r w:rsidRPr="003B0E92">
        <w:rPr>
          <w:rFonts w:ascii="Times New Roman" w:eastAsia="宋体" w:hAnsi="宋体"/>
          <w:color w:val="000000" w:themeColor="text1"/>
        </w:rPr>
        <w:t>(</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ascii="Times New Roman" w:eastAsia="宋体" w:hAnsi="宋体"/>
          <w:noProof/>
          <w:color w:val="000000" w:themeColor="text1"/>
        </w:rPr>
        <w:drawing>
          <wp:inline distT="0" distB="0" distL="0" distR="0" wp14:anchorId="690C2F6D" wp14:editId="13845C84">
            <wp:extent cx="1104120" cy="482040"/>
            <wp:effectExtent l="0" t="0" r="0" b="0"/>
            <wp:docPr id="732" name="JW8QXR179.eps" descr="id:21474968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47.jpeg"/>
                    <pic:cNvPicPr/>
                  </pic:nvPicPr>
                  <pic:blipFill>
                    <a:blip r:embed="rId10"/>
                    <a:stretch>
                      <a:fillRect/>
                    </a:stretch>
                  </pic:blipFill>
                  <pic:spPr>
                    <a:xfrm>
                      <a:off x="0" y="0"/>
                      <a:ext cx="1104120" cy="482040"/>
                    </a:xfrm>
                    <a:prstGeom prst="rect">
                      <a:avLst/>
                    </a:prstGeom>
                  </pic:spPr>
                </pic:pic>
              </a:graphicData>
            </a:graphic>
          </wp:inline>
        </w:drawing>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A</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晶状体变厚</w:t>
      </w:r>
      <w:r w:rsidRPr="003B0E92">
        <w:rPr>
          <w:rFonts w:ascii="Times New Roman" w:eastAsia="宋体" w:hAnsi="宋体"/>
          <w:color w:val="000000" w:themeColor="text1"/>
        </w:rPr>
        <w:t>,</w:t>
      </w:r>
      <w:r w:rsidRPr="003B0E92">
        <w:rPr>
          <w:rFonts w:ascii="Times New Roman" w:eastAsia="宋体" w:hAnsi="宋体"/>
          <w:color w:val="000000" w:themeColor="text1"/>
        </w:rPr>
        <w:t>焦距变短</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B</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晶状体变厚</w:t>
      </w:r>
      <w:r w:rsidRPr="003B0E92">
        <w:rPr>
          <w:rFonts w:ascii="Times New Roman" w:eastAsia="宋体" w:hAnsi="宋体"/>
          <w:color w:val="000000" w:themeColor="text1"/>
        </w:rPr>
        <w:t>,</w:t>
      </w:r>
      <w:r w:rsidRPr="003B0E92">
        <w:rPr>
          <w:rFonts w:ascii="Times New Roman" w:eastAsia="宋体" w:hAnsi="宋体"/>
          <w:color w:val="000000" w:themeColor="text1"/>
        </w:rPr>
        <w:t>焦距变长</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C</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晶状体变薄</w:t>
      </w:r>
      <w:r w:rsidRPr="003B0E92">
        <w:rPr>
          <w:rFonts w:ascii="Times New Roman" w:eastAsia="宋体" w:hAnsi="宋体"/>
          <w:color w:val="000000" w:themeColor="text1"/>
        </w:rPr>
        <w:t>,</w:t>
      </w:r>
      <w:r w:rsidRPr="003B0E92">
        <w:rPr>
          <w:rFonts w:ascii="Times New Roman" w:eastAsia="宋体" w:hAnsi="宋体"/>
          <w:color w:val="000000" w:themeColor="text1"/>
        </w:rPr>
        <w:t>焦距变短</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D</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晶状体变薄</w:t>
      </w:r>
      <w:r w:rsidRPr="003B0E92">
        <w:rPr>
          <w:rFonts w:ascii="Times New Roman" w:eastAsia="宋体" w:hAnsi="宋体"/>
          <w:color w:val="000000" w:themeColor="text1"/>
        </w:rPr>
        <w:t>,</w:t>
      </w:r>
      <w:r w:rsidRPr="003B0E92">
        <w:rPr>
          <w:rFonts w:ascii="Times New Roman" w:eastAsia="宋体" w:hAnsi="宋体"/>
          <w:color w:val="000000" w:themeColor="text1"/>
        </w:rPr>
        <w:t>焦距变长</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lastRenderedPageBreak/>
        <w:t>8</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小明将薄膜充水后制成水透镜模拟眼球中的晶状体</w:t>
      </w:r>
      <w:r w:rsidRPr="003B0E92">
        <w:rPr>
          <w:rFonts w:ascii="Times New Roman" w:eastAsia="宋体" w:hAnsi="宋体"/>
          <w:color w:val="000000" w:themeColor="text1"/>
        </w:rPr>
        <w:t>,</w:t>
      </w:r>
      <w:r w:rsidRPr="003B0E92">
        <w:rPr>
          <w:rFonts w:ascii="Times New Roman" w:eastAsia="宋体" w:hAnsi="宋体"/>
          <w:color w:val="000000" w:themeColor="text1"/>
        </w:rPr>
        <w:t>来比较正常眼、近视眼和远视眼的焦距大小。实验中测得甲的焦距为</w:t>
      </w:r>
      <w:r w:rsidRPr="003B0E92">
        <w:rPr>
          <w:rFonts w:ascii="Times New Roman" w:eastAsia="宋体" w:hAnsi="宋体"/>
          <w:color w:val="000000" w:themeColor="text1"/>
        </w:rPr>
        <w:t>10 cm,</w:t>
      </w:r>
      <w:r w:rsidRPr="003B0E92">
        <w:rPr>
          <w:rFonts w:ascii="Times New Roman" w:eastAsia="宋体" w:hAnsi="宋体"/>
          <w:color w:val="000000" w:themeColor="text1"/>
        </w:rPr>
        <w:t>再将甲分别调节成乙、丙的形状</w:t>
      </w:r>
      <w:r w:rsidRPr="003B0E92">
        <w:rPr>
          <w:rFonts w:ascii="Times New Roman" w:eastAsia="宋体" w:hAnsi="宋体"/>
          <w:color w:val="000000" w:themeColor="text1"/>
        </w:rPr>
        <w:t>,</w:t>
      </w:r>
      <w:r w:rsidRPr="003B0E92">
        <w:rPr>
          <w:rFonts w:ascii="Times New Roman" w:eastAsia="宋体" w:hAnsi="宋体"/>
          <w:color w:val="000000" w:themeColor="text1"/>
        </w:rPr>
        <w:t>并分别测量焦距</w:t>
      </w:r>
      <w:r w:rsidRPr="003B0E92">
        <w:rPr>
          <w:rFonts w:ascii="Times New Roman" w:eastAsia="宋体" w:hAnsi="宋体"/>
          <w:color w:val="000000" w:themeColor="text1"/>
        </w:rPr>
        <w:t>,</w:t>
      </w:r>
      <w:r w:rsidRPr="003B0E92">
        <w:rPr>
          <w:rFonts w:ascii="Times New Roman" w:eastAsia="宋体" w:hAnsi="宋体"/>
          <w:color w:val="000000" w:themeColor="text1"/>
        </w:rPr>
        <w:t>如图所示。</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ascii="Times New Roman" w:eastAsia="宋体" w:hAnsi="宋体"/>
          <w:noProof/>
          <w:color w:val="000000" w:themeColor="text1"/>
        </w:rPr>
        <w:drawing>
          <wp:inline distT="0" distB="0" distL="0" distR="0" wp14:anchorId="57DDE75A" wp14:editId="770158C2">
            <wp:extent cx="2145600" cy="622440"/>
            <wp:effectExtent l="0" t="0" r="0" b="0"/>
            <wp:docPr id="733" name="JW8QXR180.eps" descr="id:21474968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48.jpeg"/>
                    <pic:cNvPicPr/>
                  </pic:nvPicPr>
                  <pic:blipFill>
                    <a:blip r:embed="rId11"/>
                    <a:stretch>
                      <a:fillRect/>
                    </a:stretch>
                  </pic:blipFill>
                  <pic:spPr>
                    <a:xfrm>
                      <a:off x="0" y="0"/>
                      <a:ext cx="2145600" cy="622440"/>
                    </a:xfrm>
                    <a:prstGeom prst="rect">
                      <a:avLst/>
                    </a:prstGeom>
                  </pic:spPr>
                </pic:pic>
              </a:graphicData>
            </a:graphic>
          </wp:inline>
        </w:drawing>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(1)</w:t>
      </w:r>
      <w:r w:rsidRPr="003B0E92">
        <w:rPr>
          <w:rFonts w:ascii="Times New Roman" w:eastAsia="宋体" w:hAnsi="宋体"/>
          <w:color w:val="000000" w:themeColor="text1"/>
        </w:rPr>
        <w:t>测得焦距大于</w:t>
      </w:r>
      <w:r w:rsidRPr="003B0E92">
        <w:rPr>
          <w:rFonts w:ascii="Times New Roman" w:eastAsia="宋体" w:hAnsi="宋体"/>
          <w:color w:val="000000" w:themeColor="text1"/>
        </w:rPr>
        <w:t>10 cm</w:t>
      </w:r>
      <w:r w:rsidRPr="003B0E92">
        <w:rPr>
          <w:rFonts w:ascii="Times New Roman" w:eastAsia="宋体" w:hAnsi="宋体"/>
          <w:color w:val="000000" w:themeColor="text1"/>
        </w:rPr>
        <w:t>的是图</w:t>
      </w:r>
      <w:r w:rsidRPr="003B0E92">
        <w:rPr>
          <w:rFonts w:ascii="Times New Roman" w:eastAsia="宋体" w:hAnsi="宋体"/>
          <w:i/>
          <w:color w:val="000000" w:themeColor="text1"/>
          <w:u w:val="single" w:color="000000"/>
        </w:rPr>
        <w:t xml:space="preserve">　　　</w:t>
      </w:r>
      <w:r w:rsidRPr="003B0E92">
        <w:rPr>
          <w:rFonts w:ascii="Times New Roman" w:eastAsia="宋体" w:hAnsi="宋体"/>
          <w:color w:val="000000" w:themeColor="text1"/>
        </w:rPr>
        <w:t>。 </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宋体"/>
          <w:color w:val="000000" w:themeColor="text1"/>
        </w:rPr>
        <w:t>(2)</w:t>
      </w:r>
      <w:r w:rsidRPr="003B0E92">
        <w:rPr>
          <w:rFonts w:ascii="Times New Roman" w:eastAsia="宋体" w:hAnsi="宋体"/>
          <w:color w:val="000000" w:themeColor="text1"/>
        </w:rPr>
        <w:t>目前很多近视眼患者戴隐形眼镜来矫正视力。隐形眼镜是一种直接贴在角膜表面的超薄镜片</w:t>
      </w:r>
      <w:r w:rsidRPr="003B0E92">
        <w:rPr>
          <w:rFonts w:ascii="Times New Roman" w:eastAsia="宋体" w:hAnsi="宋体"/>
          <w:color w:val="000000" w:themeColor="text1"/>
        </w:rPr>
        <w:t>,</w:t>
      </w:r>
      <w:r w:rsidRPr="003B0E92">
        <w:rPr>
          <w:rFonts w:ascii="Times New Roman" w:eastAsia="宋体" w:hAnsi="宋体"/>
          <w:color w:val="000000" w:themeColor="text1"/>
        </w:rPr>
        <w:t>此镜片对光有</w:t>
      </w:r>
      <w:r w:rsidRPr="003B0E92">
        <w:rPr>
          <w:rFonts w:ascii="Times New Roman" w:eastAsia="宋体" w:hAnsi="宋体"/>
          <w:color w:val="000000" w:themeColor="text1"/>
          <w:u w:color="000000"/>
        </w:rPr>
        <w:t>__________</w:t>
      </w:r>
      <w:r w:rsidRPr="003B0E92">
        <w:rPr>
          <w:rFonts w:ascii="Times New Roman" w:eastAsia="宋体" w:hAnsi="宋体"/>
          <w:color w:val="000000" w:themeColor="text1"/>
        </w:rPr>
        <w:t>(</w:t>
      </w:r>
      <w:r w:rsidRPr="003B0E92">
        <w:rPr>
          <w:rFonts w:ascii="Times New Roman" w:eastAsia="宋体" w:hAnsi="宋体"/>
          <w:color w:val="000000" w:themeColor="text1"/>
        </w:rPr>
        <w:t>选填</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会聚</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或</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发散</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w:t>
      </w:r>
      <w:r w:rsidRPr="003B0E92">
        <w:rPr>
          <w:rFonts w:ascii="Times New Roman" w:eastAsia="宋体" w:hAnsi="宋体"/>
          <w:color w:val="000000" w:themeColor="text1"/>
        </w:rPr>
        <w:t>作用。 </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9</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小敏将薄膜充水后制成水透镜模拟眼球中的晶状体</w:t>
      </w:r>
      <w:r w:rsidRPr="003B0E92">
        <w:rPr>
          <w:rFonts w:ascii="Times New Roman" w:eastAsia="宋体" w:hAnsi="宋体"/>
          <w:color w:val="000000" w:themeColor="text1"/>
        </w:rPr>
        <w:t>,</w:t>
      </w:r>
      <w:r w:rsidRPr="003B0E92">
        <w:rPr>
          <w:rFonts w:ascii="Times New Roman" w:eastAsia="宋体" w:hAnsi="宋体"/>
          <w:color w:val="000000" w:themeColor="text1"/>
        </w:rPr>
        <w:t>用光屏模拟视网膜</w:t>
      </w:r>
      <w:r w:rsidRPr="003B0E92">
        <w:rPr>
          <w:rFonts w:ascii="Times New Roman" w:eastAsia="宋体" w:hAnsi="宋体"/>
          <w:color w:val="000000" w:themeColor="text1"/>
        </w:rPr>
        <w:t>,</w:t>
      </w:r>
      <w:r w:rsidRPr="003B0E92">
        <w:rPr>
          <w:rFonts w:ascii="Times New Roman" w:eastAsia="宋体" w:hAnsi="宋体"/>
          <w:color w:val="000000" w:themeColor="text1"/>
        </w:rPr>
        <w:t>通过推拉注射器</w:t>
      </w:r>
      <w:r w:rsidRPr="003B0E92">
        <w:rPr>
          <w:rFonts w:ascii="Times New Roman" w:eastAsia="宋体" w:hAnsi="宋体"/>
          <w:color w:val="000000" w:themeColor="text1"/>
        </w:rPr>
        <w:t>,</w:t>
      </w:r>
      <w:r w:rsidRPr="003B0E92">
        <w:rPr>
          <w:rFonts w:ascii="Times New Roman" w:eastAsia="宋体" w:hAnsi="宋体"/>
          <w:color w:val="000000" w:themeColor="text1"/>
        </w:rPr>
        <w:t>调节水透镜的凸起程度</w:t>
      </w:r>
      <w:r w:rsidRPr="003B0E92">
        <w:rPr>
          <w:rFonts w:ascii="Times New Roman" w:eastAsia="宋体" w:hAnsi="宋体"/>
          <w:color w:val="000000" w:themeColor="text1"/>
        </w:rPr>
        <w:t>,</w:t>
      </w:r>
      <w:r w:rsidRPr="003B0E92">
        <w:rPr>
          <w:rFonts w:ascii="Times New Roman" w:eastAsia="宋体" w:hAnsi="宋体"/>
          <w:color w:val="000000" w:themeColor="text1"/>
        </w:rPr>
        <w:t>改变</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晶状体</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的曲度。如图所示</w:t>
      </w:r>
      <w:r w:rsidRPr="003B0E92">
        <w:rPr>
          <w:rFonts w:ascii="Times New Roman" w:eastAsia="宋体" w:hAnsi="宋体"/>
          <w:color w:val="000000" w:themeColor="text1"/>
        </w:rPr>
        <w:t>,</w:t>
      </w:r>
      <w:r w:rsidRPr="003B0E92">
        <w:rPr>
          <w:rFonts w:ascii="Times New Roman" w:eastAsia="宋体" w:hAnsi="宋体"/>
          <w:color w:val="000000" w:themeColor="text1"/>
        </w:rPr>
        <w:t>此时恰好能使像成在</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视网膜</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上</w:t>
      </w:r>
      <w:r w:rsidRPr="003B0E92">
        <w:rPr>
          <w:rFonts w:ascii="Times New Roman" w:eastAsia="宋体" w:hAnsi="宋体"/>
          <w:color w:val="000000" w:themeColor="text1"/>
        </w:rPr>
        <w:t>,</w:t>
      </w:r>
      <w:r w:rsidRPr="003B0E92">
        <w:rPr>
          <w:rFonts w:ascii="Times New Roman" w:eastAsia="宋体" w:hAnsi="宋体"/>
          <w:color w:val="000000" w:themeColor="text1"/>
        </w:rPr>
        <w:t>当物体更靠近时</w:t>
      </w:r>
      <w:r w:rsidRPr="003B0E92">
        <w:rPr>
          <w:rFonts w:ascii="Times New Roman" w:eastAsia="宋体" w:hAnsi="宋体"/>
          <w:color w:val="000000" w:themeColor="text1"/>
        </w:rPr>
        <w:t>,</w:t>
      </w:r>
      <w:r w:rsidRPr="003B0E92">
        <w:rPr>
          <w:rFonts w:ascii="Times New Roman" w:eastAsia="宋体" w:hAnsi="宋体"/>
          <w:color w:val="000000" w:themeColor="text1"/>
        </w:rPr>
        <w:t>可以通过</w:t>
      </w:r>
      <w:r w:rsidRPr="003B0E92">
        <w:rPr>
          <w:rFonts w:ascii="Times New Roman" w:eastAsia="宋体" w:hAnsi="宋体"/>
          <w:color w:val="000000" w:themeColor="text1"/>
          <w:u w:color="000000"/>
        </w:rPr>
        <w:t>__________</w:t>
      </w:r>
      <w:r w:rsidRPr="003B0E92">
        <w:rPr>
          <w:rFonts w:ascii="Times New Roman" w:eastAsia="宋体" w:hAnsi="宋体"/>
          <w:color w:val="000000" w:themeColor="text1"/>
        </w:rPr>
        <w:t>(</w:t>
      </w:r>
      <w:r w:rsidRPr="003B0E92">
        <w:rPr>
          <w:rFonts w:ascii="Times New Roman" w:eastAsia="宋体" w:hAnsi="宋体"/>
          <w:color w:val="000000" w:themeColor="text1"/>
        </w:rPr>
        <w:t>选填</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推</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或</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拉</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w:t>
      </w:r>
      <w:r w:rsidRPr="003B0E92">
        <w:rPr>
          <w:rFonts w:ascii="Times New Roman" w:eastAsia="宋体" w:hAnsi="宋体"/>
          <w:color w:val="000000" w:themeColor="text1"/>
        </w:rPr>
        <w:t>注射器使像成在</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视网膜</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上</w:t>
      </w:r>
      <w:r w:rsidRPr="003B0E92">
        <w:rPr>
          <w:rFonts w:ascii="Times New Roman" w:eastAsia="宋体" w:hAnsi="宋体"/>
          <w:color w:val="000000" w:themeColor="text1"/>
        </w:rPr>
        <w:t>:</w:t>
      </w:r>
      <w:r w:rsidRPr="003B0E92">
        <w:rPr>
          <w:rFonts w:ascii="Times New Roman" w:eastAsia="宋体" w:hAnsi="宋体"/>
          <w:color w:val="000000" w:themeColor="text1"/>
        </w:rPr>
        <w:t>注射器抽出水过多时</w:t>
      </w:r>
      <w:r w:rsidRPr="003B0E92">
        <w:rPr>
          <w:rFonts w:ascii="Times New Roman" w:eastAsia="宋体" w:hAnsi="宋体"/>
          <w:color w:val="000000" w:themeColor="text1"/>
        </w:rPr>
        <w:t>,</w:t>
      </w:r>
      <w:r w:rsidRPr="003B0E92">
        <w:rPr>
          <w:rFonts w:ascii="Times New Roman" w:eastAsia="宋体" w:hAnsi="宋体"/>
          <w:color w:val="000000" w:themeColor="text1"/>
        </w:rPr>
        <w:t>会造成</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晶状体</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的曲度过小</w:t>
      </w:r>
      <w:r w:rsidRPr="003B0E92">
        <w:rPr>
          <w:rFonts w:ascii="Times New Roman" w:eastAsia="宋体" w:hAnsi="宋体"/>
          <w:color w:val="000000" w:themeColor="text1"/>
        </w:rPr>
        <w:t>,</w:t>
      </w:r>
      <w:r w:rsidRPr="003B0E92">
        <w:rPr>
          <w:rFonts w:ascii="Times New Roman" w:eastAsia="宋体" w:hAnsi="宋体"/>
          <w:color w:val="000000" w:themeColor="text1"/>
        </w:rPr>
        <w:t>像成在</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视网膜</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的</w:t>
      </w:r>
      <w:r w:rsidRPr="003B0E92">
        <w:rPr>
          <w:rFonts w:ascii="Times New Roman" w:eastAsia="宋体" w:hAnsi="宋体"/>
          <w:color w:val="000000" w:themeColor="text1"/>
          <w:u w:color="000000"/>
        </w:rPr>
        <w:t>__________</w:t>
      </w:r>
      <w:r w:rsidRPr="003B0E92">
        <w:rPr>
          <w:rFonts w:ascii="Times New Roman" w:eastAsia="宋体" w:hAnsi="宋体"/>
          <w:color w:val="000000" w:themeColor="text1"/>
        </w:rPr>
        <w:t>(</w:t>
      </w:r>
      <w:r w:rsidRPr="003B0E92">
        <w:rPr>
          <w:rFonts w:ascii="Times New Roman" w:eastAsia="宋体" w:hAnsi="宋体"/>
          <w:color w:val="000000" w:themeColor="text1"/>
        </w:rPr>
        <w:t>选填</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前</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或</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后</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w:t>
      </w:r>
      <w:r w:rsidRPr="003B0E92">
        <w:rPr>
          <w:rFonts w:ascii="Times New Roman" w:eastAsia="宋体" w:hAnsi="宋体"/>
          <w:color w:val="000000" w:themeColor="text1"/>
        </w:rPr>
        <w:t>方</w:t>
      </w:r>
      <w:r w:rsidRPr="003B0E92">
        <w:rPr>
          <w:rFonts w:ascii="Times New Roman" w:eastAsia="宋体" w:hAnsi="宋体"/>
          <w:color w:val="000000" w:themeColor="text1"/>
        </w:rPr>
        <w:t>,</w:t>
      </w:r>
      <w:r w:rsidRPr="003B0E92">
        <w:rPr>
          <w:rFonts w:ascii="Times New Roman" w:eastAsia="宋体" w:hAnsi="宋体"/>
          <w:color w:val="000000" w:themeColor="text1"/>
        </w:rPr>
        <w:t>造成</w:t>
      </w:r>
      <w:r w:rsidRPr="003B0E92">
        <w:rPr>
          <w:rFonts w:ascii="Times New Roman" w:eastAsia="宋体" w:hAnsi="宋体"/>
          <w:color w:val="000000" w:themeColor="text1"/>
          <w:u w:color="000000"/>
        </w:rPr>
        <w:t>__________</w:t>
      </w:r>
      <w:r w:rsidRPr="003B0E92">
        <w:rPr>
          <w:rFonts w:ascii="Times New Roman" w:eastAsia="宋体" w:hAnsi="宋体"/>
          <w:color w:val="000000" w:themeColor="text1"/>
        </w:rPr>
        <w:t>(</w:t>
      </w:r>
      <w:r w:rsidRPr="003B0E92">
        <w:rPr>
          <w:rFonts w:ascii="Times New Roman" w:eastAsia="宋体" w:hAnsi="宋体"/>
          <w:color w:val="000000" w:themeColor="text1"/>
        </w:rPr>
        <w:t>选填</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远视</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或</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近视</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w:t>
      </w:r>
      <w:r w:rsidRPr="003B0E92">
        <w:rPr>
          <w:rFonts w:ascii="Times New Roman" w:eastAsia="宋体" w:hAnsi="宋体"/>
          <w:color w:val="000000" w:themeColor="text1"/>
        </w:rPr>
        <w:t>眼。 </w:t>
      </w:r>
    </w:p>
    <w:p w:rsidR="00941D42" w:rsidRPr="003B0E92" w:rsidRDefault="00941D42"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B0E92">
        <w:rPr>
          <w:rFonts w:ascii="Times New Roman" w:eastAsia="宋体" w:hAnsi="宋体"/>
          <w:noProof/>
          <w:color w:val="000000" w:themeColor="text1"/>
        </w:rPr>
        <w:drawing>
          <wp:inline distT="0" distB="0" distL="0" distR="0" wp14:anchorId="09B70E5B" wp14:editId="4EAE608C">
            <wp:extent cx="2171520" cy="964800"/>
            <wp:effectExtent l="0" t="0" r="0" b="0"/>
            <wp:docPr id="734" name="JW8QXR181.eps" descr="id:21474968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49.jpeg"/>
                    <pic:cNvPicPr/>
                  </pic:nvPicPr>
                  <pic:blipFill>
                    <a:blip r:embed="rId12"/>
                    <a:stretch>
                      <a:fillRect/>
                    </a:stretch>
                  </pic:blipFill>
                  <pic:spPr>
                    <a:xfrm>
                      <a:off x="0" y="0"/>
                      <a:ext cx="2171520" cy="964800"/>
                    </a:xfrm>
                    <a:prstGeom prst="rect">
                      <a:avLst/>
                    </a:prstGeom>
                  </pic:spPr>
                </pic:pic>
              </a:graphicData>
            </a:graphic>
          </wp:inline>
        </w:drawing>
      </w:r>
    </w:p>
    <w:p w:rsidR="00941D42" w:rsidRPr="003B0E92" w:rsidRDefault="00941D42" w:rsidP="00941D42">
      <w:pPr>
        <w:spacing w:line="360" w:lineRule="auto"/>
        <w:rPr>
          <w:rFonts w:ascii="Times New Roman" w:eastAsia="宋体" w:hAnsi="宋体"/>
          <w:color w:val="000000" w:themeColor="text1"/>
        </w:rPr>
      </w:pPr>
      <w:r w:rsidRPr="003B0E92">
        <w:rPr>
          <w:rFonts w:ascii="Times New Roman" w:eastAsia="宋体" w:hAnsi="宋体"/>
          <w:color w:val="000000" w:themeColor="text1"/>
        </w:rPr>
        <w:br w:type="page"/>
      </w:r>
    </w:p>
    <w:p w:rsidR="00941D42" w:rsidRPr="003B0E92" w:rsidRDefault="00941D42" w:rsidP="00941D42">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3B0E92">
        <w:rPr>
          <w:rFonts w:ascii="Arial" w:eastAsia="黑体" w:hAnsi="黑体"/>
          <w:color w:val="000000" w:themeColor="text1"/>
          <w:sz w:val="28"/>
        </w:rPr>
        <w:lastRenderedPageBreak/>
        <w:t>参考答案</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1</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B</w:t>
      </w:r>
      <w:r w:rsidRPr="003B0E92">
        <w:rPr>
          <w:rFonts w:ascii="Times New Roman" w:eastAsia="宋体" w:hAnsi="宋体"/>
          <w:i/>
          <w:color w:val="000000" w:themeColor="text1"/>
        </w:rPr>
        <w:t xml:space="preserve">　</w:t>
      </w:r>
      <w:r w:rsidRPr="003B0E92">
        <w:rPr>
          <w:rFonts w:ascii="Times New Roman" w:eastAsia="宋体" w:hAnsi="Times New Roman"/>
          <w:b/>
          <w:color w:val="000000" w:themeColor="text1"/>
        </w:rPr>
        <w:t>2</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A</w:t>
      </w:r>
      <w:r w:rsidRPr="003B0E92">
        <w:rPr>
          <w:rFonts w:ascii="Times New Roman" w:eastAsia="宋体" w:hAnsi="宋体"/>
          <w:color w:val="000000" w:themeColor="text1"/>
        </w:rPr>
        <w:t xml:space="preserve">　</w:t>
      </w:r>
      <w:r w:rsidRPr="003B0E92">
        <w:rPr>
          <w:rFonts w:ascii="Times New Roman" w:eastAsia="宋体" w:hAnsi="Times New Roman"/>
          <w:b/>
          <w:color w:val="000000" w:themeColor="text1"/>
        </w:rPr>
        <w:t>3</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A</w:t>
      </w:r>
      <w:r w:rsidRPr="003B0E92">
        <w:rPr>
          <w:rFonts w:ascii="Times New Roman" w:eastAsia="宋体" w:hAnsi="宋体"/>
          <w:color w:val="000000" w:themeColor="text1"/>
        </w:rPr>
        <w:t xml:space="preserve">　</w:t>
      </w:r>
      <w:r w:rsidRPr="003B0E92">
        <w:rPr>
          <w:rFonts w:ascii="Times New Roman" w:eastAsia="宋体" w:hAnsi="Times New Roman"/>
          <w:b/>
          <w:color w:val="000000" w:themeColor="text1"/>
        </w:rPr>
        <w:t>4</w:t>
      </w:r>
      <w:r w:rsidRPr="003B0E92">
        <w:rPr>
          <w:rFonts w:ascii="Times New Roman" w:eastAsia="宋体" w:hAnsi="Times New Roman" w:cs="Times New Roman"/>
          <w:color w:val="000000" w:themeColor="text1"/>
        </w:rPr>
        <w:t>.</w:t>
      </w:r>
      <w:r w:rsidRPr="003B0E92">
        <w:rPr>
          <w:rFonts w:ascii="Times New Roman" w:eastAsia="宋体" w:hAnsi="宋体"/>
          <w:color w:val="000000" w:themeColor="text1"/>
        </w:rPr>
        <w:t>C</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5</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缩小</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凹</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6</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远视</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小于</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7</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A</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8</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(1)</w:t>
      </w:r>
      <w:r w:rsidRPr="003B0E92">
        <w:rPr>
          <w:rFonts w:ascii="Times New Roman" w:eastAsia="宋体" w:hAnsi="宋体"/>
          <w:color w:val="000000" w:themeColor="text1"/>
        </w:rPr>
        <w:t>丙</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(2)</w:t>
      </w:r>
      <w:r w:rsidRPr="003B0E92">
        <w:rPr>
          <w:rFonts w:ascii="Times New Roman" w:eastAsia="宋体" w:hAnsi="宋体"/>
          <w:color w:val="000000" w:themeColor="text1"/>
        </w:rPr>
        <w:t>发散</w:t>
      </w:r>
    </w:p>
    <w:p w:rsidR="00941D42" w:rsidRPr="003B0E92" w:rsidRDefault="00941D42" w:rsidP="00941D42">
      <w:pPr>
        <w:tabs>
          <w:tab w:val="left" w:pos="1871"/>
          <w:tab w:val="left" w:pos="3407"/>
          <w:tab w:val="left" w:pos="4949"/>
          <w:tab w:val="left" w:pos="6599"/>
        </w:tabs>
        <w:spacing w:line="360" w:lineRule="auto"/>
        <w:rPr>
          <w:rFonts w:ascii="Times New Roman" w:eastAsia="宋体" w:hAnsi="宋体"/>
          <w:color w:val="000000" w:themeColor="text1"/>
        </w:rPr>
      </w:pPr>
      <w:r w:rsidRPr="003B0E92">
        <w:rPr>
          <w:rFonts w:ascii="Times New Roman" w:eastAsia="宋体" w:hAnsi="Times New Roman"/>
          <w:b/>
          <w:color w:val="000000" w:themeColor="text1"/>
        </w:rPr>
        <w:t>9</w:t>
      </w:r>
      <w:r w:rsidRPr="003B0E92">
        <w:rPr>
          <w:rFonts w:ascii="Times New Roman" w:eastAsia="宋体" w:hAnsi="Times New Roman" w:cs="Times New Roman"/>
          <w:i/>
          <w:color w:val="000000" w:themeColor="text1"/>
        </w:rPr>
        <w:t>.</w:t>
      </w:r>
      <w:r w:rsidRPr="003B0E92">
        <w:rPr>
          <w:rFonts w:ascii="Times New Roman" w:eastAsia="宋体" w:hAnsi="宋体"/>
          <w:color w:val="000000" w:themeColor="text1"/>
        </w:rPr>
        <w:t>推</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后</w:t>
      </w:r>
      <w:r w:rsidRPr="003B0E92">
        <w:rPr>
          <w:rFonts w:ascii="Times New Roman" w:eastAsia="宋体" w:hAnsi="宋体"/>
          <w:i/>
          <w:color w:val="000000" w:themeColor="text1"/>
        </w:rPr>
        <w:t xml:space="preserve">　</w:t>
      </w:r>
      <w:r w:rsidRPr="003B0E92">
        <w:rPr>
          <w:rFonts w:ascii="Times New Roman" w:eastAsia="宋体" w:hAnsi="宋体"/>
          <w:color w:val="000000" w:themeColor="text1"/>
        </w:rPr>
        <w:t>远视</w:t>
      </w:r>
    </w:p>
    <w:p w:rsidR="00647169" w:rsidRPr="003B0E92" w:rsidRDefault="00647169" w:rsidP="00941D42">
      <w:pPr>
        <w:tabs>
          <w:tab w:val="left" w:pos="1871"/>
          <w:tab w:val="left" w:pos="3407"/>
          <w:tab w:val="left" w:pos="4949"/>
          <w:tab w:val="left" w:pos="6599"/>
        </w:tabs>
        <w:spacing w:line="360" w:lineRule="auto"/>
        <w:jc w:val="center"/>
        <w:rPr>
          <w:rFonts w:ascii="Times New Roman" w:eastAsia="宋体" w:hAnsi="宋体"/>
          <w:color w:val="000000" w:themeColor="text1"/>
        </w:rPr>
      </w:pPr>
    </w:p>
    <w:sectPr w:rsidR="00647169" w:rsidRPr="003B0E92"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E1D" w:rsidRDefault="00BA1E1D" w:rsidP="00B27FC6">
      <w:r>
        <w:separator/>
      </w:r>
    </w:p>
  </w:endnote>
  <w:endnote w:type="continuationSeparator" w:id="0">
    <w:p w:rsidR="00BA1E1D" w:rsidRDefault="00BA1E1D" w:rsidP="00B27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方正兰亭中黑简体">
    <w:altName w:val="宋体"/>
    <w:panose1 w:val="00000000000000000000"/>
    <w:charset w:val="86"/>
    <w:family w:val="roman"/>
    <w:notTrueType/>
    <w:pitch w:val="default"/>
  </w:font>
  <w:font w:name="方正粗圆简体">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E1D" w:rsidRDefault="00BA1E1D" w:rsidP="00B27FC6">
      <w:r>
        <w:separator/>
      </w:r>
    </w:p>
  </w:footnote>
  <w:footnote w:type="continuationSeparator" w:id="0">
    <w:p w:rsidR="00BA1E1D" w:rsidRDefault="00BA1E1D" w:rsidP="00B27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529D3"/>
    <w:rsid w:val="0008679E"/>
    <w:rsid w:val="000F0FC1"/>
    <w:rsid w:val="00111A89"/>
    <w:rsid w:val="00126949"/>
    <w:rsid w:val="001815CC"/>
    <w:rsid w:val="001831FD"/>
    <w:rsid w:val="001B1B1F"/>
    <w:rsid w:val="00241C2F"/>
    <w:rsid w:val="00263DC6"/>
    <w:rsid w:val="002A08B3"/>
    <w:rsid w:val="002B758E"/>
    <w:rsid w:val="00301E5F"/>
    <w:rsid w:val="00333BB2"/>
    <w:rsid w:val="00351008"/>
    <w:rsid w:val="0038581E"/>
    <w:rsid w:val="003B0E92"/>
    <w:rsid w:val="003D43C0"/>
    <w:rsid w:val="00414DA6"/>
    <w:rsid w:val="00422569"/>
    <w:rsid w:val="00424012"/>
    <w:rsid w:val="00431977"/>
    <w:rsid w:val="00442C5A"/>
    <w:rsid w:val="00450E14"/>
    <w:rsid w:val="00452D16"/>
    <w:rsid w:val="00491F76"/>
    <w:rsid w:val="00492EAA"/>
    <w:rsid w:val="00523D6B"/>
    <w:rsid w:val="005412EE"/>
    <w:rsid w:val="00555B36"/>
    <w:rsid w:val="00566771"/>
    <w:rsid w:val="0056704A"/>
    <w:rsid w:val="00586417"/>
    <w:rsid w:val="00592703"/>
    <w:rsid w:val="005D0615"/>
    <w:rsid w:val="005D5483"/>
    <w:rsid w:val="00644D59"/>
    <w:rsid w:val="00647169"/>
    <w:rsid w:val="0064770E"/>
    <w:rsid w:val="00655D22"/>
    <w:rsid w:val="00664328"/>
    <w:rsid w:val="00685700"/>
    <w:rsid w:val="006A475A"/>
    <w:rsid w:val="006A7A65"/>
    <w:rsid w:val="006D1E0B"/>
    <w:rsid w:val="00713DD9"/>
    <w:rsid w:val="00726BCF"/>
    <w:rsid w:val="007876BF"/>
    <w:rsid w:val="007A6BC0"/>
    <w:rsid w:val="007D7B49"/>
    <w:rsid w:val="00833B89"/>
    <w:rsid w:val="00851518"/>
    <w:rsid w:val="00941D42"/>
    <w:rsid w:val="0097084F"/>
    <w:rsid w:val="009A6CB5"/>
    <w:rsid w:val="009B7D93"/>
    <w:rsid w:val="00A222A7"/>
    <w:rsid w:val="00A648BD"/>
    <w:rsid w:val="00A73B4C"/>
    <w:rsid w:val="00AF5CEB"/>
    <w:rsid w:val="00B023A0"/>
    <w:rsid w:val="00B27FC6"/>
    <w:rsid w:val="00B36B08"/>
    <w:rsid w:val="00B54CCF"/>
    <w:rsid w:val="00BA1E1D"/>
    <w:rsid w:val="00BC3693"/>
    <w:rsid w:val="00BE2C0C"/>
    <w:rsid w:val="00C54EBE"/>
    <w:rsid w:val="00C66E85"/>
    <w:rsid w:val="00CC0648"/>
    <w:rsid w:val="00CE04EF"/>
    <w:rsid w:val="00D30166"/>
    <w:rsid w:val="00D41185"/>
    <w:rsid w:val="00D77F0C"/>
    <w:rsid w:val="00DA4CFD"/>
    <w:rsid w:val="00DC0488"/>
    <w:rsid w:val="00E13B7C"/>
    <w:rsid w:val="00E360BE"/>
    <w:rsid w:val="00EF4BEF"/>
    <w:rsid w:val="00F601B6"/>
    <w:rsid w:val="00F653E0"/>
    <w:rsid w:val="00F67CEF"/>
    <w:rsid w:val="00F81AA8"/>
    <w:rsid w:val="00F87296"/>
    <w:rsid w:val="00FA54E6"/>
    <w:rsid w:val="00FC5130"/>
    <w:rsid w:val="00FD18DA"/>
    <w:rsid w:val="00FD34AD"/>
    <w:rsid w:val="00FE1690"/>
    <w:rsid w:val="00FE278C"/>
    <w:rsid w:val="00FE6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B27F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27FC6"/>
    <w:rPr>
      <w:rFonts w:ascii="NEU-BZ-S92" w:eastAsia="方正书宋_GBK" w:hAnsi="NEU-BZ-S92" w:cstheme="minorBidi"/>
      <w:color w:val="000000"/>
      <w:sz w:val="18"/>
      <w:szCs w:val="18"/>
    </w:rPr>
  </w:style>
  <w:style w:type="paragraph" w:styleId="a5">
    <w:name w:val="footer"/>
    <w:basedOn w:val="a"/>
    <w:link w:val="Char0"/>
    <w:unhideWhenUsed/>
    <w:rsid w:val="00B27FC6"/>
    <w:pPr>
      <w:tabs>
        <w:tab w:val="center" w:pos="4153"/>
        <w:tab w:val="right" w:pos="8306"/>
      </w:tabs>
      <w:snapToGrid w:val="0"/>
    </w:pPr>
    <w:rPr>
      <w:sz w:val="18"/>
      <w:szCs w:val="18"/>
    </w:rPr>
  </w:style>
  <w:style w:type="character" w:customStyle="1" w:styleId="Char0">
    <w:name w:val="页脚 Char"/>
    <w:basedOn w:val="a0"/>
    <w:link w:val="a5"/>
    <w:rsid w:val="00B27FC6"/>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212</Words>
  <Characters>1210</Characters>
  <Application>Microsoft Office Word</Application>
  <DocSecurity>0</DocSecurity>
  <Lines>10</Lines>
  <Paragraphs>2</Paragraphs>
  <ScaleCrop>false</ScaleCrop>
  <Company>Microsoft</Company>
  <LinksUpToDate>false</LinksUpToDate>
  <CharactersWithSpaces>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12</cp:revision>
  <dcterms:created xsi:type="dcterms:W3CDTF">2025-09-20T00:58:00Z</dcterms:created>
  <dcterms:modified xsi:type="dcterms:W3CDTF">2025-09-22T02:21:00Z</dcterms:modified>
</cp:coreProperties>
</file>